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32" w:rsidRDefault="00181A32" w:rsidP="0054632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</w:rPr>
      </w:pPr>
    </w:p>
    <w:p w:rsidR="0054632C" w:rsidRPr="00336ADD" w:rsidRDefault="0054632C" w:rsidP="00452FC7">
      <w:pPr>
        <w:shd w:val="clear" w:color="auto" w:fill="FFFFFF"/>
        <w:spacing w:after="0" w:line="240" w:lineRule="auto"/>
        <w:ind w:left="-567" w:right="-14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336AD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Инструкция</w:t>
      </w:r>
    </w:p>
    <w:p w:rsidR="00A47A10" w:rsidRPr="00336ADD" w:rsidRDefault="0054632C" w:rsidP="00452FC7">
      <w:pPr>
        <w:shd w:val="clear" w:color="auto" w:fill="FFFFFF"/>
        <w:spacing w:after="0" w:line="240" w:lineRule="auto"/>
        <w:ind w:left="-567" w:right="-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AD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подачи </w:t>
      </w:r>
      <w:r w:rsidR="00E20A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заявления на портале «</w:t>
      </w:r>
      <w:proofErr w:type="spellStart"/>
      <w:r w:rsidR="00E20A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Госуслуг</w:t>
      </w:r>
      <w:proofErr w:type="spellEnd"/>
      <w:r w:rsidR="00E20A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»</w:t>
      </w:r>
      <w:r w:rsidR="00B30FC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B72215">
        <w:rPr>
          <w:rFonts w:ascii="Times New Roman" w:hAnsi="Times New Roman" w:cs="Times New Roman"/>
          <w:b/>
          <w:sz w:val="28"/>
          <w:szCs w:val="28"/>
        </w:rPr>
        <w:t>г</w:t>
      </w:r>
      <w:r w:rsidR="00A47A10" w:rsidRPr="00336ADD">
        <w:rPr>
          <w:rFonts w:ascii="Times New Roman" w:hAnsi="Times New Roman" w:cs="Times New Roman"/>
          <w:b/>
          <w:sz w:val="28"/>
          <w:szCs w:val="28"/>
        </w:rPr>
        <w:t xml:space="preserve">осударственная регистрация </w:t>
      </w:r>
      <w:r w:rsidR="00A9629C" w:rsidRPr="00336ADD">
        <w:rPr>
          <w:rFonts w:ascii="Times New Roman" w:hAnsi="Times New Roman" w:cs="Times New Roman"/>
          <w:b/>
          <w:sz w:val="28"/>
          <w:szCs w:val="28"/>
        </w:rPr>
        <w:t>брака</w:t>
      </w:r>
    </w:p>
    <w:p w:rsidR="00E20A28" w:rsidRDefault="00B63B5D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20A28" w:rsidRPr="003B6423">
        <w:rPr>
          <w:rFonts w:ascii="Times New Roman" w:hAnsi="Times New Roman" w:cs="Times New Roman"/>
          <w:sz w:val="26"/>
          <w:szCs w:val="26"/>
        </w:rPr>
        <w:t>Работать с порталом могут только зарегистрированные пользователи</w:t>
      </w:r>
      <w:r w:rsidR="00B30FC3">
        <w:rPr>
          <w:rFonts w:ascii="Times New Roman" w:hAnsi="Times New Roman" w:cs="Times New Roman"/>
          <w:sz w:val="26"/>
          <w:szCs w:val="26"/>
        </w:rPr>
        <w:t xml:space="preserve">, имеющие </w:t>
      </w:r>
      <w:r w:rsidR="00B30FC3" w:rsidRPr="00B30FC3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подтверждённую </w:t>
      </w:r>
      <w:r w:rsidR="00B30FC3">
        <w:rPr>
          <w:rFonts w:ascii="Times New Roman" w:hAnsi="Times New Roman" w:cs="Times New Roman"/>
          <w:sz w:val="26"/>
          <w:szCs w:val="26"/>
        </w:rPr>
        <w:t>учётную запись</w:t>
      </w:r>
      <w:r w:rsidR="00452FC7">
        <w:rPr>
          <w:rFonts w:ascii="Times New Roman" w:hAnsi="Times New Roman" w:cs="Times New Roman"/>
          <w:sz w:val="26"/>
          <w:szCs w:val="26"/>
        </w:rPr>
        <w:t xml:space="preserve"> </w:t>
      </w:r>
      <w:r w:rsidR="00B72215">
        <w:rPr>
          <w:rFonts w:ascii="Times New Roman" w:hAnsi="Times New Roman" w:cs="Times New Roman"/>
          <w:sz w:val="26"/>
          <w:szCs w:val="26"/>
        </w:rPr>
        <w:t>(подтвердить учётную запись можно в МФЦ, отделе ЗАГС)</w:t>
      </w:r>
      <w:r w:rsidR="00E20A28" w:rsidRPr="003B6423">
        <w:rPr>
          <w:rFonts w:ascii="Times New Roman" w:hAnsi="Times New Roman" w:cs="Times New Roman"/>
          <w:sz w:val="26"/>
          <w:szCs w:val="26"/>
        </w:rPr>
        <w:t>. Используйте свой логин и пароль для входа в систему.</w:t>
      </w:r>
    </w:p>
    <w:p w:rsidR="001621DC" w:rsidRDefault="001621DC" w:rsidP="001621DC">
      <w:pPr>
        <w:pStyle w:val="ab"/>
        <w:shd w:val="clear" w:color="auto" w:fill="FFFFFF"/>
        <w:spacing w:before="0" w:beforeAutospacing="0" w:after="158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bCs/>
        </w:rPr>
        <w:t>Важно: При подаче заявления у каждого из заявителей в его личном кабинете на Портале должна быть указана и подтверждена электронная почта и СНИЛС. </w:t>
      </w:r>
    </w:p>
    <w:p w:rsidR="001621DC" w:rsidRDefault="001621DC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E20A28" w:rsidRDefault="00E20A28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Шаг 1. </w:t>
      </w:r>
      <w:r>
        <w:rPr>
          <w:rFonts w:ascii="Times New Roman" w:hAnsi="Times New Roman" w:cs="Times New Roman"/>
          <w:sz w:val="26"/>
          <w:szCs w:val="26"/>
        </w:rPr>
        <w:t>Определение местоположения. З</w:t>
      </w:r>
      <w:r w:rsidRPr="003B6423">
        <w:rPr>
          <w:rFonts w:ascii="Times New Roman" w:hAnsi="Times New Roman" w:cs="Times New Roman"/>
          <w:sz w:val="26"/>
          <w:szCs w:val="26"/>
        </w:rPr>
        <w:t xml:space="preserve">айдите на </w:t>
      </w:r>
      <w:r>
        <w:rPr>
          <w:rFonts w:ascii="Times New Roman" w:hAnsi="Times New Roman" w:cs="Times New Roman"/>
          <w:sz w:val="26"/>
          <w:szCs w:val="26"/>
        </w:rPr>
        <w:t>портал</w:t>
      </w:r>
      <w:r w:rsidR="00B63B5D">
        <w:rPr>
          <w:rFonts w:ascii="Times New Roman" w:hAnsi="Times New Roman" w:cs="Times New Roman"/>
          <w:sz w:val="26"/>
          <w:szCs w:val="26"/>
        </w:rPr>
        <w:t xml:space="preserve"> </w:t>
      </w:r>
      <w:r w:rsidRPr="008571DE">
        <w:rPr>
          <w:rFonts w:ascii="Times New Roman" w:hAnsi="Times New Roman" w:cs="Times New Roman"/>
          <w:b/>
          <w:sz w:val="26"/>
          <w:szCs w:val="26"/>
        </w:rPr>
        <w:t>www.gosuslugi.r</w:t>
      </w:r>
      <w:r w:rsidRPr="003B6423">
        <w:rPr>
          <w:rFonts w:ascii="Times New Roman" w:hAnsi="Times New Roman" w:cs="Times New Roman"/>
          <w:sz w:val="26"/>
          <w:szCs w:val="26"/>
        </w:rPr>
        <w:t xml:space="preserve">u </w:t>
      </w:r>
      <w:r>
        <w:rPr>
          <w:rFonts w:ascii="Times New Roman" w:hAnsi="Times New Roman" w:cs="Times New Roman"/>
          <w:sz w:val="26"/>
          <w:szCs w:val="26"/>
        </w:rPr>
        <w:t xml:space="preserve">. Возможно Ваше </w:t>
      </w:r>
      <w:r w:rsidRPr="003B6423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 определится автоматически. Если этого не произошло, тогда</w:t>
      </w:r>
      <w:r w:rsidRPr="003B6423">
        <w:rPr>
          <w:rFonts w:ascii="Times New Roman" w:hAnsi="Times New Roman" w:cs="Times New Roman"/>
          <w:sz w:val="26"/>
          <w:szCs w:val="26"/>
        </w:rPr>
        <w:t xml:space="preserve"> нажмите на </w:t>
      </w:r>
      <w:r>
        <w:rPr>
          <w:rFonts w:ascii="Times New Roman" w:hAnsi="Times New Roman" w:cs="Times New Roman"/>
          <w:sz w:val="26"/>
          <w:szCs w:val="26"/>
        </w:rPr>
        <w:t>значок</w:t>
      </w:r>
      <w:r w:rsidRPr="003B6423">
        <w:rPr>
          <w:rFonts w:ascii="Times New Roman" w:hAnsi="Times New Roman" w:cs="Times New Roman"/>
          <w:sz w:val="26"/>
          <w:szCs w:val="26"/>
        </w:rPr>
        <w:t xml:space="preserve"> «Ваше местоположение»</w:t>
      </w:r>
      <w:r w:rsidR="00B63B5D">
        <w:rPr>
          <w:rFonts w:ascii="Times New Roman" w:hAnsi="Times New Roman" w:cs="Times New Roman"/>
          <w:sz w:val="26"/>
          <w:szCs w:val="26"/>
        </w:rPr>
        <w:t xml:space="preserve"> </w:t>
      </w:r>
      <w:r w:rsidRPr="003B6423">
        <w:rPr>
          <w:rFonts w:ascii="Times New Roman" w:hAnsi="Times New Roman" w:cs="Times New Roman"/>
          <w:sz w:val="26"/>
          <w:szCs w:val="26"/>
        </w:rPr>
        <w:t>вверху</w:t>
      </w:r>
      <w:r>
        <w:rPr>
          <w:rFonts w:ascii="Times New Roman" w:hAnsi="Times New Roman" w:cs="Times New Roman"/>
          <w:sz w:val="26"/>
          <w:szCs w:val="26"/>
        </w:rPr>
        <w:t xml:space="preserve"> страницы, «Выбрать вручную» и выберите из списка</w:t>
      </w:r>
      <w:r w:rsidRPr="003B6423">
        <w:rPr>
          <w:rFonts w:ascii="Times New Roman" w:hAnsi="Times New Roman" w:cs="Times New Roman"/>
          <w:sz w:val="26"/>
          <w:szCs w:val="26"/>
        </w:rPr>
        <w:t xml:space="preserve"> регионов Ханты-Мансийский автономный округ,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63B5D">
        <w:rPr>
          <w:rFonts w:ascii="Times New Roman" w:hAnsi="Times New Roman" w:cs="Times New Roman"/>
          <w:sz w:val="26"/>
          <w:szCs w:val="26"/>
        </w:rPr>
        <w:t>Советский район</w:t>
      </w:r>
      <w:r w:rsidRPr="0054632C">
        <w:rPr>
          <w:rFonts w:ascii="Times New Roman" w:hAnsi="Times New Roman" w:cs="Times New Roman"/>
          <w:sz w:val="26"/>
          <w:szCs w:val="26"/>
        </w:rPr>
        <w:t>».</w:t>
      </w:r>
      <w:r w:rsidR="00B30F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Убедитесь, что выбрана категория «</w:t>
      </w:r>
      <w:r w:rsidRPr="0054632C">
        <w:rPr>
          <w:rFonts w:ascii="Times New Roman" w:hAnsi="Times New Roman" w:cs="Times New Roman"/>
          <w:sz w:val="26"/>
          <w:szCs w:val="26"/>
        </w:rPr>
        <w:t>Для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632C">
        <w:rPr>
          <w:rFonts w:ascii="Times New Roman" w:hAnsi="Times New Roman" w:cs="Times New Roman"/>
          <w:sz w:val="26"/>
          <w:szCs w:val="26"/>
        </w:rPr>
        <w:t>.</w:t>
      </w:r>
    </w:p>
    <w:p w:rsidR="00251A0C" w:rsidRDefault="00A6695B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49" type="#_x0000_t94" style="position:absolute;left:0;text-align:left;margin-left:-94.75pt;margin-top:331.55pt;width:40.6pt;height:17.05pt;rotation:15253789fd;z-index:251647488" fillcolor="red"/>
        </w:pict>
      </w:r>
      <w:r w:rsidR="00C85EE8">
        <w:rPr>
          <w:rFonts w:ascii="Times New Roman" w:hAnsi="Times New Roman" w:cs="Times New Roman"/>
          <w:b/>
          <w:sz w:val="26"/>
          <w:szCs w:val="26"/>
        </w:rPr>
        <w:t>Ш</w:t>
      </w:r>
      <w:r w:rsidR="006D1FCE" w:rsidRPr="006D1FCE">
        <w:rPr>
          <w:rFonts w:ascii="Times New Roman" w:hAnsi="Times New Roman" w:cs="Times New Roman"/>
          <w:b/>
          <w:sz w:val="26"/>
          <w:szCs w:val="26"/>
        </w:rPr>
        <w:t>аг 2.</w:t>
      </w:r>
      <w:r w:rsidR="00452F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0A28" w:rsidRPr="008167EB">
        <w:rPr>
          <w:rFonts w:ascii="Times New Roman" w:hAnsi="Times New Roman" w:cs="Times New Roman"/>
          <w:sz w:val="26"/>
          <w:szCs w:val="26"/>
        </w:rPr>
        <w:t>В  р</w:t>
      </w:r>
      <w:r w:rsidR="00E20A28">
        <w:rPr>
          <w:rFonts w:ascii="Times New Roman" w:hAnsi="Times New Roman" w:cs="Times New Roman"/>
          <w:sz w:val="26"/>
          <w:szCs w:val="26"/>
        </w:rPr>
        <w:t>а</w:t>
      </w:r>
      <w:r w:rsidR="00251A0C">
        <w:rPr>
          <w:rFonts w:ascii="Times New Roman" w:hAnsi="Times New Roman" w:cs="Times New Roman"/>
          <w:sz w:val="26"/>
          <w:szCs w:val="26"/>
        </w:rPr>
        <w:t>зделе «Семья» выбираем услугу «Р</w:t>
      </w:r>
      <w:r w:rsidR="00E20A28">
        <w:rPr>
          <w:rFonts w:ascii="Times New Roman" w:hAnsi="Times New Roman" w:cs="Times New Roman"/>
          <w:sz w:val="26"/>
          <w:szCs w:val="26"/>
        </w:rPr>
        <w:t>егистрация брака</w:t>
      </w:r>
      <w:r w:rsidR="00E20A28" w:rsidRPr="00810904">
        <w:rPr>
          <w:rFonts w:ascii="Times New Roman" w:hAnsi="Times New Roman" w:cs="Times New Roman"/>
          <w:sz w:val="26"/>
          <w:szCs w:val="26"/>
        </w:rPr>
        <w:t>».</w:t>
      </w:r>
      <w:r w:rsidR="00BD54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99" style="position:absolute;left:0;text-align:left;margin-left:565.05pt;margin-top:22.2pt;width:50.45pt;height:7pt;flip:y;z-index:251675136;mso-position-horizontal-relative:text;mso-position-vertical-relative:text" fillcolor="#ddd8c2 [2894]">
            <v:textbox style="mso-next-textbox:#_x0000_s1099">
              <w:txbxContent>
                <w:p w:rsidR="00E20A28" w:rsidRPr="00433CCF" w:rsidRDefault="00E20A28" w:rsidP="00E20A28">
                  <w:r>
                    <w:rPr>
                      <w:noProof/>
                    </w:rPr>
                    <w:drawing>
                      <wp:inline distT="0" distB="0" distL="0" distR="0" wp14:anchorId="4C967DEA" wp14:editId="4469502D">
                        <wp:extent cx="448310" cy="69272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69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20A28">
        <w:rPr>
          <w:rFonts w:ascii="Times New Roman" w:hAnsi="Times New Roman" w:cs="Times New Roman"/>
          <w:sz w:val="26"/>
          <w:szCs w:val="26"/>
        </w:rPr>
        <w:t>Переходим непосредственно к заполнению заявления</w:t>
      </w:r>
      <w:r w:rsidR="00251A0C">
        <w:rPr>
          <w:rFonts w:ascii="Times New Roman" w:hAnsi="Times New Roman" w:cs="Times New Roman"/>
          <w:sz w:val="26"/>
          <w:szCs w:val="26"/>
        </w:rPr>
        <w:t>. Необходимо ответить на вопросы и подтвердить свои личные данные</w:t>
      </w:r>
      <w:r w:rsidR="004F6501">
        <w:rPr>
          <w:rFonts w:ascii="Times New Roman" w:hAnsi="Times New Roman" w:cs="Times New Roman"/>
          <w:sz w:val="26"/>
          <w:szCs w:val="26"/>
        </w:rPr>
        <w:t>, которые подгружаются автоматически.</w:t>
      </w:r>
    </w:p>
    <w:p w:rsidR="003D2C3F" w:rsidRDefault="003D2C3F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4F6501" w:rsidRDefault="003D2C3F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 w:rsidRPr="00F633AC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Указать дополнительные сведения по желанию (национальность, будет вписана в свидетельстве о заключении брака; образование; общие дети)</w:t>
      </w:r>
    </w:p>
    <w:p w:rsidR="003D2C3F" w:rsidRDefault="003D2C3F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E20A28" w:rsidRDefault="003D2C3F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 w:rsidRPr="00F633AC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50018">
        <w:rPr>
          <w:rFonts w:ascii="Times New Roman" w:hAnsi="Times New Roman" w:cs="Times New Roman"/>
          <w:sz w:val="26"/>
          <w:szCs w:val="26"/>
        </w:rPr>
        <w:t xml:space="preserve">Укажите СНИЛС и адрес электронной почты, на который будет отправлено приглашение </w:t>
      </w:r>
      <w:r w:rsidR="001F49B8">
        <w:rPr>
          <w:rFonts w:ascii="Times New Roman" w:hAnsi="Times New Roman" w:cs="Times New Roman"/>
          <w:sz w:val="26"/>
          <w:szCs w:val="26"/>
        </w:rPr>
        <w:t xml:space="preserve">второму заявителю </w:t>
      </w:r>
      <w:r w:rsidR="00D50018">
        <w:rPr>
          <w:rFonts w:ascii="Times New Roman" w:hAnsi="Times New Roman" w:cs="Times New Roman"/>
          <w:sz w:val="26"/>
          <w:szCs w:val="26"/>
        </w:rPr>
        <w:t xml:space="preserve">заполнить заявление о заключение брака. </w:t>
      </w:r>
    </w:p>
    <w:p w:rsidR="00414443" w:rsidRDefault="00414443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414443" w:rsidRDefault="00414443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5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Выбрать место регистрации. В поисковой строке указать – </w:t>
      </w:r>
      <w:r w:rsidRPr="00414443">
        <w:rPr>
          <w:rFonts w:ascii="Times New Roman" w:hAnsi="Times New Roman" w:cs="Times New Roman"/>
          <w:i/>
          <w:sz w:val="26"/>
          <w:szCs w:val="26"/>
        </w:rPr>
        <w:t>Советский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14443" w:rsidRDefault="00414443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4443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14443">
        <w:rPr>
          <w:rFonts w:ascii="Times New Roman" w:hAnsi="Times New Roman" w:cs="Times New Roman"/>
          <w:sz w:val="26"/>
          <w:szCs w:val="26"/>
        </w:rPr>
        <w:t>грузится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Ханты-Мансийский Автономный округ </w:t>
      </w:r>
      <w:r w:rsidR="00B2702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Югра</w:t>
      </w:r>
      <w:r w:rsidR="00B270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029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</w:p>
    <w:p w:rsidR="00B27029" w:rsidRDefault="00B27029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проверить</w:t>
      </w:r>
      <w:r w:rsidR="00A66F69">
        <w:rPr>
          <w:rFonts w:ascii="Times New Roman" w:hAnsi="Times New Roman" w:cs="Times New Roman"/>
          <w:sz w:val="26"/>
          <w:szCs w:val="26"/>
        </w:rPr>
        <w:t xml:space="preserve"> адрес органа ЗАГС: Российская Федерация, Ханты-Мансийский автономный округ – Югра, Советский район, </w:t>
      </w:r>
      <w:proofErr w:type="spellStart"/>
      <w:r w:rsidR="00A66F69">
        <w:rPr>
          <w:rFonts w:ascii="Times New Roman" w:hAnsi="Times New Roman" w:cs="Times New Roman"/>
          <w:sz w:val="26"/>
          <w:szCs w:val="26"/>
        </w:rPr>
        <w:t>г.Советский</w:t>
      </w:r>
      <w:proofErr w:type="spellEnd"/>
      <w:r w:rsidR="00A66F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66F69">
        <w:rPr>
          <w:rFonts w:ascii="Times New Roman" w:hAnsi="Times New Roman" w:cs="Times New Roman"/>
          <w:sz w:val="26"/>
          <w:szCs w:val="26"/>
        </w:rPr>
        <w:t>ул.Киевская</w:t>
      </w:r>
      <w:proofErr w:type="spellEnd"/>
      <w:r w:rsidR="00A66F69">
        <w:rPr>
          <w:rFonts w:ascii="Times New Roman" w:hAnsi="Times New Roman" w:cs="Times New Roman"/>
          <w:sz w:val="26"/>
          <w:szCs w:val="26"/>
        </w:rPr>
        <w:t xml:space="preserve">, д.31 </w:t>
      </w:r>
    </w:p>
    <w:p w:rsidR="00A66F69" w:rsidRDefault="00A66F69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A66F69" w:rsidRDefault="00A66F69" w:rsidP="00A66F69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Шаг 6</w:t>
      </w:r>
      <w:r w:rsidRPr="00F633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Выбрать месяц, дату и время государственной регистрации заключения брака, которая </w:t>
      </w:r>
      <w:r w:rsidRPr="00AB08E7">
        <w:rPr>
          <w:rFonts w:ascii="Times New Roman" w:hAnsi="Times New Roman" w:cs="Times New Roman"/>
          <w:i/>
          <w:sz w:val="26"/>
          <w:szCs w:val="26"/>
        </w:rPr>
        <w:t>может быть только по истечени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 w:rsidRPr="00AB08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35 дней  с даты подачи заявления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5335AC" w:rsidRDefault="005335AC" w:rsidP="00A66F69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14443" w:rsidRDefault="005335AC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35A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Шаг 7.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Приглашение второму заявителю отправлено.</w:t>
      </w:r>
    </w:p>
    <w:p w:rsidR="00414443" w:rsidRDefault="00414443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 заявитель</w:t>
      </w:r>
      <w:r w:rsidR="005335AC">
        <w:rPr>
          <w:rFonts w:ascii="Times New Roman" w:hAnsi="Times New Roman" w:cs="Times New Roman"/>
          <w:sz w:val="26"/>
          <w:szCs w:val="26"/>
        </w:rPr>
        <w:t xml:space="preserve"> должен зайти </w:t>
      </w:r>
      <w:r w:rsidR="001F49B8">
        <w:rPr>
          <w:rFonts w:ascii="Times New Roman" w:hAnsi="Times New Roman" w:cs="Times New Roman"/>
          <w:sz w:val="26"/>
          <w:szCs w:val="26"/>
        </w:rPr>
        <w:t xml:space="preserve">на </w:t>
      </w:r>
      <w:r w:rsidR="00A6695B">
        <w:rPr>
          <w:rFonts w:ascii="Times New Roman" w:hAnsi="Times New Roman" w:cs="Times New Roman"/>
          <w:sz w:val="26"/>
          <w:szCs w:val="26"/>
        </w:rPr>
        <w:t>личную</w:t>
      </w:r>
      <w:r w:rsidR="001F49B8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A6695B">
        <w:rPr>
          <w:rFonts w:ascii="Times New Roman" w:hAnsi="Times New Roman" w:cs="Times New Roman"/>
          <w:sz w:val="26"/>
          <w:szCs w:val="26"/>
        </w:rPr>
        <w:t>ую</w:t>
      </w:r>
      <w:r w:rsidR="001F49B8">
        <w:rPr>
          <w:rFonts w:ascii="Times New Roman" w:hAnsi="Times New Roman" w:cs="Times New Roman"/>
          <w:sz w:val="26"/>
          <w:szCs w:val="26"/>
        </w:rPr>
        <w:t xml:space="preserve"> почт</w:t>
      </w:r>
      <w:r w:rsidR="00A6695B">
        <w:rPr>
          <w:rFonts w:ascii="Times New Roman" w:hAnsi="Times New Roman" w:cs="Times New Roman"/>
          <w:sz w:val="26"/>
          <w:szCs w:val="26"/>
        </w:rPr>
        <w:t>у</w:t>
      </w:r>
      <w:r w:rsidR="001F49B8">
        <w:rPr>
          <w:rFonts w:ascii="Times New Roman" w:hAnsi="Times New Roman" w:cs="Times New Roman"/>
          <w:sz w:val="26"/>
          <w:szCs w:val="26"/>
        </w:rPr>
        <w:t xml:space="preserve"> и </w:t>
      </w:r>
      <w:r w:rsidR="005335AC">
        <w:rPr>
          <w:rFonts w:ascii="Times New Roman" w:hAnsi="Times New Roman" w:cs="Times New Roman"/>
          <w:sz w:val="26"/>
          <w:szCs w:val="26"/>
        </w:rPr>
        <w:t>пройти по</w:t>
      </w:r>
      <w:r w:rsidR="001F49B8">
        <w:rPr>
          <w:rFonts w:ascii="Times New Roman" w:hAnsi="Times New Roman" w:cs="Times New Roman"/>
          <w:sz w:val="26"/>
          <w:szCs w:val="26"/>
        </w:rPr>
        <w:t xml:space="preserve"> </w:t>
      </w:r>
      <w:r w:rsidR="005335AC">
        <w:rPr>
          <w:rFonts w:ascii="Times New Roman" w:hAnsi="Times New Roman" w:cs="Times New Roman"/>
          <w:sz w:val="26"/>
          <w:szCs w:val="26"/>
        </w:rPr>
        <w:t>ссылке</w:t>
      </w:r>
      <w:r w:rsidR="001F49B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F49B8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1F49B8">
        <w:rPr>
          <w:rFonts w:ascii="Times New Roman" w:hAnsi="Times New Roman" w:cs="Times New Roman"/>
          <w:sz w:val="26"/>
          <w:szCs w:val="26"/>
        </w:rPr>
        <w:t>, дать согласие и дополнить заявление своими сведениями. Далее оплатить госпошлину</w:t>
      </w:r>
      <w:r w:rsidR="00FE053E">
        <w:rPr>
          <w:rFonts w:ascii="Times New Roman" w:hAnsi="Times New Roman" w:cs="Times New Roman"/>
          <w:sz w:val="26"/>
          <w:szCs w:val="26"/>
        </w:rPr>
        <w:t xml:space="preserve"> 350 рублей</w:t>
      </w:r>
      <w:r w:rsidR="001F49B8">
        <w:rPr>
          <w:rFonts w:ascii="Times New Roman" w:hAnsi="Times New Roman" w:cs="Times New Roman"/>
          <w:sz w:val="26"/>
          <w:szCs w:val="26"/>
        </w:rPr>
        <w:t xml:space="preserve"> </w:t>
      </w:r>
      <w:r w:rsidR="001F49B8" w:rsidRPr="001F49B8">
        <w:rPr>
          <w:rFonts w:ascii="Times New Roman" w:hAnsi="Times New Roman" w:cs="Times New Roman"/>
          <w:b/>
          <w:sz w:val="26"/>
          <w:szCs w:val="26"/>
        </w:rPr>
        <w:t>в течении 24 часов</w:t>
      </w:r>
      <w:r w:rsidR="001F49B8">
        <w:rPr>
          <w:rFonts w:ascii="Times New Roman" w:hAnsi="Times New Roman" w:cs="Times New Roman"/>
          <w:sz w:val="26"/>
          <w:szCs w:val="26"/>
        </w:rPr>
        <w:t xml:space="preserve">, в ином случае дату и время придётся выбрать заново. </w:t>
      </w:r>
    </w:p>
    <w:p w:rsidR="003D2C3F" w:rsidRPr="00E20A28" w:rsidRDefault="003D2C3F" w:rsidP="00452FC7">
      <w:pPr>
        <w:spacing w:after="0" w:line="240" w:lineRule="auto"/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4752D9" w:rsidRPr="00A6695B" w:rsidRDefault="001A69F0" w:rsidP="00452FC7">
      <w:pPr>
        <w:ind w:left="-567" w:right="-141"/>
        <w:jc w:val="both"/>
        <w:rPr>
          <w:rFonts w:ascii="Arial" w:hAnsi="Arial" w:cs="Arial"/>
          <w:b/>
          <w:color w:val="FF0000"/>
          <w:sz w:val="28"/>
          <w:szCs w:val="28"/>
          <w:bdr w:val="none" w:sz="0" w:space="0" w:color="auto" w:frame="1"/>
          <w:shd w:val="clear" w:color="auto" w:fill="FAFC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52D9" w:rsidRPr="00A6695B">
        <w:rPr>
          <w:rFonts w:ascii="Arial" w:hAnsi="Arial" w:cs="Arial"/>
          <w:b/>
          <w:bCs/>
          <w:color w:val="FF0000"/>
          <w:sz w:val="28"/>
          <w:szCs w:val="28"/>
          <w:shd w:val="clear" w:color="auto" w:fill="FAFCFF"/>
        </w:rPr>
        <w:t>Вернитесь к заявлению после оплаты и у</w:t>
      </w:r>
      <w:r w:rsidR="004752D9" w:rsidRPr="00A6695B">
        <w:rPr>
          <w:rFonts w:ascii="Arial" w:hAnsi="Arial" w:cs="Arial"/>
          <w:b/>
          <w:color w:val="FF0000"/>
          <w:sz w:val="28"/>
          <w:szCs w:val="28"/>
          <w:bdr w:val="none" w:sz="0" w:space="0" w:color="auto" w:frame="1"/>
          <w:shd w:val="clear" w:color="auto" w:fill="FAFCFF"/>
        </w:rPr>
        <w:t>бедитесь, что заявление отправлено и не осталось в черновиках.</w:t>
      </w:r>
    </w:p>
    <w:p w:rsidR="004752D9" w:rsidRDefault="004752D9" w:rsidP="00452FC7">
      <w:pPr>
        <w:ind w:left="-567" w:right="-14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F5927" w:rsidRDefault="004752D9" w:rsidP="00452FC7">
      <w:pPr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5927">
        <w:rPr>
          <w:rFonts w:ascii="Times New Roman" w:hAnsi="Times New Roman" w:cs="Times New Roman"/>
          <w:sz w:val="26"/>
          <w:szCs w:val="26"/>
        </w:rPr>
        <w:t>П</w:t>
      </w:r>
      <w:r w:rsidR="00132576">
        <w:rPr>
          <w:rFonts w:ascii="Times New Roman" w:hAnsi="Times New Roman" w:cs="Times New Roman"/>
          <w:sz w:val="26"/>
          <w:szCs w:val="26"/>
        </w:rPr>
        <w:t xml:space="preserve">ри поступлении заявления в ведомство, сотрудник органа ЗАГС свяжется с Вами.  </w:t>
      </w:r>
      <w:r w:rsidR="00AF59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F70" w:rsidRDefault="00B86F70" w:rsidP="00452FC7">
      <w:pPr>
        <w:ind w:left="-567" w:right="-14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Телефоны для консультаций 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5-49-9</w:t>
      </w:r>
      <w:r w:rsidR="00DA5518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, 5-49-9</w:t>
      </w:r>
      <w:r w:rsidR="00DA551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B86F70">
        <w:rPr>
          <w:rFonts w:ascii="Times New Roman" w:hAnsi="Times New Roman" w:cs="Times New Roman"/>
          <w:b/>
          <w:sz w:val="26"/>
          <w:szCs w:val="26"/>
          <w:u w:val="single"/>
        </w:rPr>
        <w:t>, 5-49-9</w:t>
      </w:r>
      <w:r w:rsidR="001621DC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</w:p>
    <w:p w:rsidR="001F49B8" w:rsidRDefault="001F49B8" w:rsidP="00452FC7">
      <w:pPr>
        <w:ind w:left="-567" w:right="-141"/>
        <w:jc w:val="both"/>
        <w:rPr>
          <w:rFonts w:ascii="Times New Roman" w:hAnsi="Times New Roman" w:cs="Times New Roman"/>
          <w:sz w:val="26"/>
          <w:szCs w:val="26"/>
        </w:rPr>
      </w:pPr>
    </w:p>
    <w:p w:rsidR="001F49B8" w:rsidRDefault="001F49B8" w:rsidP="00452FC7">
      <w:pPr>
        <w:ind w:left="-567" w:right="-141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1F49B8" w:rsidSect="002E51A8"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CF" w:rsidRDefault="000A67CF" w:rsidP="003559F7">
      <w:pPr>
        <w:spacing w:after="0" w:line="240" w:lineRule="auto"/>
      </w:pPr>
      <w:r>
        <w:separator/>
      </w:r>
    </w:p>
  </w:endnote>
  <w:endnote w:type="continuationSeparator" w:id="0">
    <w:p w:rsidR="000A67CF" w:rsidRDefault="000A67CF" w:rsidP="0035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CF" w:rsidRDefault="000A67CF" w:rsidP="003559F7">
      <w:pPr>
        <w:spacing w:after="0" w:line="240" w:lineRule="auto"/>
      </w:pPr>
      <w:r>
        <w:separator/>
      </w:r>
    </w:p>
  </w:footnote>
  <w:footnote w:type="continuationSeparator" w:id="0">
    <w:p w:rsidR="000A67CF" w:rsidRDefault="000A67CF" w:rsidP="0035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E475A"/>
    <w:multiLevelType w:val="hybridMultilevel"/>
    <w:tmpl w:val="BCFA5D40"/>
    <w:lvl w:ilvl="0" w:tplc="EB885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246"/>
    <w:rsid w:val="00000182"/>
    <w:rsid w:val="000778BF"/>
    <w:rsid w:val="00085160"/>
    <w:rsid w:val="000A67CF"/>
    <w:rsid w:val="000E2A31"/>
    <w:rsid w:val="000F59BD"/>
    <w:rsid w:val="001101EE"/>
    <w:rsid w:val="00111AFD"/>
    <w:rsid w:val="00113245"/>
    <w:rsid w:val="001161D6"/>
    <w:rsid w:val="001174A3"/>
    <w:rsid w:val="001216E8"/>
    <w:rsid w:val="00132576"/>
    <w:rsid w:val="001621DC"/>
    <w:rsid w:val="00181A32"/>
    <w:rsid w:val="001A69F0"/>
    <w:rsid w:val="001C3E11"/>
    <w:rsid w:val="001E36DB"/>
    <w:rsid w:val="001E44FB"/>
    <w:rsid w:val="001F49B8"/>
    <w:rsid w:val="002073E1"/>
    <w:rsid w:val="00211F37"/>
    <w:rsid w:val="00233B54"/>
    <w:rsid w:val="00251A0C"/>
    <w:rsid w:val="00294E52"/>
    <w:rsid w:val="002B4B79"/>
    <w:rsid w:val="002C30DB"/>
    <w:rsid w:val="002D546D"/>
    <w:rsid w:val="002E24A5"/>
    <w:rsid w:val="002E3246"/>
    <w:rsid w:val="002E51A8"/>
    <w:rsid w:val="003027FD"/>
    <w:rsid w:val="003049CD"/>
    <w:rsid w:val="00305BD6"/>
    <w:rsid w:val="003120A3"/>
    <w:rsid w:val="003338B6"/>
    <w:rsid w:val="00336ADD"/>
    <w:rsid w:val="003559F7"/>
    <w:rsid w:val="0035612B"/>
    <w:rsid w:val="0037738E"/>
    <w:rsid w:val="0037759D"/>
    <w:rsid w:val="00385D33"/>
    <w:rsid w:val="003B6423"/>
    <w:rsid w:val="003D2C3F"/>
    <w:rsid w:val="003F28A6"/>
    <w:rsid w:val="004123EF"/>
    <w:rsid w:val="00414443"/>
    <w:rsid w:val="00425FCB"/>
    <w:rsid w:val="00431158"/>
    <w:rsid w:val="00445739"/>
    <w:rsid w:val="00452FC7"/>
    <w:rsid w:val="00473BFE"/>
    <w:rsid w:val="004752D9"/>
    <w:rsid w:val="004817F4"/>
    <w:rsid w:val="0048430B"/>
    <w:rsid w:val="004A3BC3"/>
    <w:rsid w:val="004C633E"/>
    <w:rsid w:val="004D2ACA"/>
    <w:rsid w:val="004D5A9F"/>
    <w:rsid w:val="004F6501"/>
    <w:rsid w:val="005037C5"/>
    <w:rsid w:val="005116B3"/>
    <w:rsid w:val="005335AC"/>
    <w:rsid w:val="00537686"/>
    <w:rsid w:val="0054632C"/>
    <w:rsid w:val="00546A1F"/>
    <w:rsid w:val="005570CE"/>
    <w:rsid w:val="005A22DB"/>
    <w:rsid w:val="005E69FB"/>
    <w:rsid w:val="0062329B"/>
    <w:rsid w:val="00663BD5"/>
    <w:rsid w:val="006659D6"/>
    <w:rsid w:val="0066749A"/>
    <w:rsid w:val="00673AA5"/>
    <w:rsid w:val="00674F3C"/>
    <w:rsid w:val="00677620"/>
    <w:rsid w:val="0068082E"/>
    <w:rsid w:val="00693947"/>
    <w:rsid w:val="006C226C"/>
    <w:rsid w:val="006C5326"/>
    <w:rsid w:val="006D1FCE"/>
    <w:rsid w:val="006F310E"/>
    <w:rsid w:val="006F7F9D"/>
    <w:rsid w:val="00704228"/>
    <w:rsid w:val="00706128"/>
    <w:rsid w:val="00731F72"/>
    <w:rsid w:val="00767FCA"/>
    <w:rsid w:val="00794CCC"/>
    <w:rsid w:val="007A4960"/>
    <w:rsid w:val="007E5743"/>
    <w:rsid w:val="0080131C"/>
    <w:rsid w:val="00835745"/>
    <w:rsid w:val="0084359C"/>
    <w:rsid w:val="00845C30"/>
    <w:rsid w:val="00854310"/>
    <w:rsid w:val="008571DE"/>
    <w:rsid w:val="00886EE0"/>
    <w:rsid w:val="00892CF7"/>
    <w:rsid w:val="0095779D"/>
    <w:rsid w:val="009C016F"/>
    <w:rsid w:val="009C2368"/>
    <w:rsid w:val="009C303E"/>
    <w:rsid w:val="009E1B09"/>
    <w:rsid w:val="00A05041"/>
    <w:rsid w:val="00A261BA"/>
    <w:rsid w:val="00A47A10"/>
    <w:rsid w:val="00A546FA"/>
    <w:rsid w:val="00A55836"/>
    <w:rsid w:val="00A6695B"/>
    <w:rsid w:val="00A66F69"/>
    <w:rsid w:val="00A801E7"/>
    <w:rsid w:val="00A9629C"/>
    <w:rsid w:val="00AB08E7"/>
    <w:rsid w:val="00AB765D"/>
    <w:rsid w:val="00AC29B7"/>
    <w:rsid w:val="00AC68F3"/>
    <w:rsid w:val="00AD600F"/>
    <w:rsid w:val="00AF5927"/>
    <w:rsid w:val="00B12EF0"/>
    <w:rsid w:val="00B27029"/>
    <w:rsid w:val="00B30FC3"/>
    <w:rsid w:val="00B454EB"/>
    <w:rsid w:val="00B46572"/>
    <w:rsid w:val="00B63B5D"/>
    <w:rsid w:val="00B64464"/>
    <w:rsid w:val="00B67683"/>
    <w:rsid w:val="00B72215"/>
    <w:rsid w:val="00B8018E"/>
    <w:rsid w:val="00B80242"/>
    <w:rsid w:val="00B82772"/>
    <w:rsid w:val="00B86F70"/>
    <w:rsid w:val="00BC37AF"/>
    <w:rsid w:val="00BD54DF"/>
    <w:rsid w:val="00C056D5"/>
    <w:rsid w:val="00C3112E"/>
    <w:rsid w:val="00C31B78"/>
    <w:rsid w:val="00C320E1"/>
    <w:rsid w:val="00C67F45"/>
    <w:rsid w:val="00C85EE8"/>
    <w:rsid w:val="00CB4CB5"/>
    <w:rsid w:val="00CE533B"/>
    <w:rsid w:val="00D111E3"/>
    <w:rsid w:val="00D20CF5"/>
    <w:rsid w:val="00D50018"/>
    <w:rsid w:val="00D74E18"/>
    <w:rsid w:val="00D75C95"/>
    <w:rsid w:val="00D940FA"/>
    <w:rsid w:val="00DA5518"/>
    <w:rsid w:val="00DA705D"/>
    <w:rsid w:val="00DB26E7"/>
    <w:rsid w:val="00DB2CEC"/>
    <w:rsid w:val="00DC0DD0"/>
    <w:rsid w:val="00DD0864"/>
    <w:rsid w:val="00DE5769"/>
    <w:rsid w:val="00DE5CFE"/>
    <w:rsid w:val="00E033A7"/>
    <w:rsid w:val="00E20A28"/>
    <w:rsid w:val="00E47A5D"/>
    <w:rsid w:val="00EE163D"/>
    <w:rsid w:val="00EE3C1E"/>
    <w:rsid w:val="00F31872"/>
    <w:rsid w:val="00F633AC"/>
    <w:rsid w:val="00F64E27"/>
    <w:rsid w:val="00F65505"/>
    <w:rsid w:val="00F751C9"/>
    <w:rsid w:val="00F84396"/>
    <w:rsid w:val="00F87C4C"/>
    <w:rsid w:val="00FE053E"/>
    <w:rsid w:val="00FF07FC"/>
    <w:rsid w:val="00F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F7"/>
  </w:style>
  <w:style w:type="paragraph" w:styleId="a7">
    <w:name w:val="footer"/>
    <w:basedOn w:val="a"/>
    <w:link w:val="a8"/>
    <w:uiPriority w:val="99"/>
    <w:semiHidden/>
    <w:unhideWhenUsed/>
    <w:rsid w:val="0035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9F7"/>
  </w:style>
  <w:style w:type="paragraph" w:styleId="a9">
    <w:name w:val="List Paragraph"/>
    <w:basedOn w:val="a"/>
    <w:uiPriority w:val="34"/>
    <w:qFormat/>
    <w:rsid w:val="00E20A28"/>
    <w:pPr>
      <w:ind w:left="720"/>
      <w:contextualSpacing/>
    </w:pPr>
  </w:style>
  <w:style w:type="character" w:customStyle="1" w:styleId="blk">
    <w:name w:val="blk"/>
    <w:basedOn w:val="a0"/>
    <w:rsid w:val="00B80242"/>
  </w:style>
  <w:style w:type="character" w:styleId="aa">
    <w:name w:val="Hyperlink"/>
    <w:basedOn w:val="a0"/>
    <w:uiPriority w:val="99"/>
    <w:unhideWhenUsed/>
    <w:rsid w:val="00BD54D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Инструкция</vt:lpstr>
      <vt:lpstr>подачи заявления на портале «Госуслуг» государственная регистрация брака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zags3</cp:lastModifiedBy>
  <cp:revision>19</cp:revision>
  <cp:lastPrinted>2023-01-21T05:27:00Z</cp:lastPrinted>
  <dcterms:created xsi:type="dcterms:W3CDTF">2018-04-16T12:05:00Z</dcterms:created>
  <dcterms:modified xsi:type="dcterms:W3CDTF">2023-01-21T05:28:00Z</dcterms:modified>
</cp:coreProperties>
</file>